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b2c98049a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bd3fcf4e59ad4275"/>
      <w:footerReference xmlns:r="http://schemas.openxmlformats.org/officeDocument/2006/relationships" w:type="default" r:id="R6675ae130f4e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fcf4e59ad4275" /><Relationship Type="http://schemas.openxmlformats.org/officeDocument/2006/relationships/footer" Target="/word/footer1.xml" Id="R6675ae130f4e4273" /></Relationships>
</file>