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aad8c40a7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 M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M BYGG AS</w:t>
      </w:r>
    </w:p>
    <w:sectPr>
      <w:headerReference xmlns:r="http://schemas.openxmlformats.org/officeDocument/2006/relationships" w:type="default" r:id="R17844679519f4359"/>
      <w:footerReference xmlns:r="http://schemas.openxmlformats.org/officeDocument/2006/relationships" w:type="default" r:id="R25704d809efc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M BYGG AS   ·   Org.nr 990 027 099   ·   c/o Poderys Giedrius, Kniveveien 94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44679519f4359" /><Relationship Type="http://schemas.openxmlformats.org/officeDocument/2006/relationships/footer" Target="/word/footer1.xml" Id="R25704d809efc4a93" /></Relationships>
</file>