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cfef6491d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61ffc71b94fe5"/>
      <w:footerReference xmlns:r="http://schemas.openxmlformats.org/officeDocument/2006/relationships" w:type="default" r:id="R9976c287f7dd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61ffc71b94fe5" /><Relationship Type="http://schemas.openxmlformats.org/officeDocument/2006/relationships/footer" Target="/word/footer1.xml" Id="R9976c287f7dd4d0f" /></Relationships>
</file>