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587eb496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STÅL OG GIPSMONTASJE AS</w:t>
      </w:r>
    </w:p>
    <w:sectPr>
      <w:headerReference xmlns:r="http://schemas.openxmlformats.org/officeDocument/2006/relationships" w:type="default" r:id="R6388b71a47f1448f"/>
      <w:footerReference xmlns:r="http://schemas.openxmlformats.org/officeDocument/2006/relationships" w:type="default" r:id="R5d23c8b09518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STÅL OG GIPSMONTASJE AS   ·   Org.nr 990 102 600   ·   Helgelandsbråtan 24   ·   2730 LUNNER   ·   post@hsgas.no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STÅL OG GIPSMONTASJE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8b71a47f1448f" /><Relationship Type="http://schemas.openxmlformats.org/officeDocument/2006/relationships/footer" Target="/word/footer1.xml" Id="R5d23c8b095184747" /></Relationships>
</file>