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57a358401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STYVIKEN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1249bdc94ae44cc7"/>
      <w:footerReference xmlns:r="http://schemas.openxmlformats.org/officeDocument/2006/relationships" w:type="default" r:id="R4f0498776da5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9bdc94ae44cc7" /><Relationship Type="http://schemas.openxmlformats.org/officeDocument/2006/relationships/footer" Target="/word/footer1.xml" Id="R4f0498776da54330" /></Relationships>
</file>