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f3594756f445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GJELTEN GRAVESERVICE DA</w:t>
      </w:r>
    </w:p>
    <w:sectPr>
      <w:headerReference xmlns:r="http://schemas.openxmlformats.org/officeDocument/2006/relationships" w:type="default" r:id="Rf46e55df67de4f74"/>
      <w:footerReference xmlns:r="http://schemas.openxmlformats.org/officeDocument/2006/relationships" w:type="default" r:id="Rd9114db5387f4d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GJELTEN GRAVESERVICE DA   ·   Org.nr 990 134 081   ·   Nyingen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GJELTEN GRAVESERVICE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6e55df67de4f74" /><Relationship Type="http://schemas.openxmlformats.org/officeDocument/2006/relationships/footer" Target="/word/footer1.xml" Id="Rd9114db5387f4d86" /></Relationships>
</file>