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dd922e655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GRUNN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GRUNN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f5e270d74437d"/>
      <w:footerReference xmlns:r="http://schemas.openxmlformats.org/officeDocument/2006/relationships" w:type="default" r:id="R24d90293698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GRUNN OG BETONG AS   ·   Org.nr 990 193 975   ·   Mongstadvegen 1000   ·   5954 MONGSTAD   ·   Tlf. 56 16 76 80   ·   lise.raugstad@ngb.no   ·   www.grunnogbetong.no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GRUNN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f5e270d74437d" /><Relationship Type="http://schemas.openxmlformats.org/officeDocument/2006/relationships/footer" Target="/word/footer1.xml" Id="R24d90293698845dc" /></Relationships>
</file>