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4221fda38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FRØILAND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FRØILAND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77f4cc1ad4ba8"/>
      <w:footerReference xmlns:r="http://schemas.openxmlformats.org/officeDocument/2006/relationships" w:type="default" r:id="R2aeb89f03730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FRØILAND INVEST AS   ·   Org.nr 990 246 920   ·   Solåsveien 4B   ·   0671 OSLO   ·   janfrode1972@gmail.com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FRØILAND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77f4cc1ad4ba8" /><Relationship Type="http://schemas.openxmlformats.org/officeDocument/2006/relationships/footer" Target="/word/footer1.xml" Id="R2aeb89f0373049c1" /></Relationships>
</file>