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61b08467f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CHIVIRICO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CHIVIRICO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3c8edc6dd4be5"/>
      <w:footerReference xmlns:r="http://schemas.openxmlformats.org/officeDocument/2006/relationships" w:type="default" r:id="Raf3effc8dcb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3c8edc6dd4be5" /><Relationship Type="http://schemas.openxmlformats.org/officeDocument/2006/relationships/footer" Target="/word/footer1.xml" Id="Raf3effc8dcb34b2d" /></Relationships>
</file>