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a4986709f4c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Skånevik,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RØGELSTAD MASKIN AS</w:t>
      </w:r>
    </w:p>
    <w:sectPr>
      <w:headerReference xmlns:r="http://schemas.openxmlformats.org/officeDocument/2006/relationships" w:type="default" r:id="R0be588ce23fc49b5"/>
      <w:footerReference xmlns:r="http://schemas.openxmlformats.org/officeDocument/2006/relationships" w:type="default" r:id="R68bb61bdc9d6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RØGELSTAD MASKIN AS   ·   Org.nr 990 337 896   ·   Leknesvegen 40   ·   5593 SKÅNEVIK   ·   Tlf. 53 75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RØGELSTAD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588ce23fc49b5" /><Relationship Type="http://schemas.openxmlformats.org/officeDocument/2006/relationships/footer" Target="/word/footer1.xml" Id="R68bb61bdc9d64e55" /></Relationships>
</file>