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65246e3a1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SØRVEST ENGINEERING AS</w:t>
      </w:r>
    </w:p>
    <w:sectPr>
      <w:headerReference xmlns:r="http://schemas.openxmlformats.org/officeDocument/2006/relationships" w:type="default" r:id="R8cab46e2333c4861"/>
      <w:footerReference xmlns:r="http://schemas.openxmlformats.org/officeDocument/2006/relationships" w:type="default" r:id="Red37641a6976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SØRVEST ENGINEERING AS   ·   Org.nr 990 367 582   ·   Svenneviktoppen 13   ·   4521 LINDESNES   ·   Tlf. 38 25 70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SØRVEST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b46e2333c4861" /><Relationship Type="http://schemas.openxmlformats.org/officeDocument/2006/relationships/footer" Target="/word/footer1.xml" Id="Red37641a6976437e" /></Relationships>
</file>