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60b6cb2cd4e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cef54f313d4266"/>
      <w:footerReference xmlns:r="http://schemas.openxmlformats.org/officeDocument/2006/relationships" w:type="default" r:id="R499d062989af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TSP INVEST AS   ·   Org.nr 990 414 998   ·   c/o Tom Pettersen, Vollenlia 18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ef54f313d4266" /><Relationship Type="http://schemas.openxmlformats.org/officeDocument/2006/relationships/footer" Target="/word/footer1.xml" Id="R499d062989af4c61" /></Relationships>
</file>