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f43e81aaa84d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ANLEGGSGARTNERMESTER ASKELAND AS</w:t>
      </w:r>
    </w:p>
    <w:sectPr>
      <w:headerReference xmlns:r="http://schemas.openxmlformats.org/officeDocument/2006/relationships" w:type="default" r:id="Rb40f13cc220b4c93"/>
      <w:footerReference xmlns:r="http://schemas.openxmlformats.org/officeDocument/2006/relationships" w:type="default" r:id="R5755a36a0aa843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ANLEGGSGARTNERMESTER ASKELAND AS   ·   Org.nr 990 472 769   ·   Idrettsvegen 128   ·   5353 STRAUME   ·   Tlf. 56 32 06 07   ·   post@askeland-as.no   ·   www.askeland-as.no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ANLEGGSGARTNERMESTER ASKELAND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0f13cc220b4c93" /><Relationship Type="http://schemas.openxmlformats.org/officeDocument/2006/relationships/footer" Target="/word/footer1.xml" Id="R5755a36a0aa843a6" /></Relationships>
</file>