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8e356c52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HØLAND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e77fe04b92b34f8a"/>
      <w:footerReference xmlns:r="http://schemas.openxmlformats.org/officeDocument/2006/relationships" w:type="default" r:id="R593a5c4be39d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e04b92b34f8a" /><Relationship Type="http://schemas.openxmlformats.org/officeDocument/2006/relationships/footer" Target="/word/footer1.xml" Id="R593a5c4be39d48e4" /></Relationships>
</file>