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5b0c51008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ANDVARI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ANDVARI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da17245114e19"/>
      <w:footerReference xmlns:r="http://schemas.openxmlformats.org/officeDocument/2006/relationships" w:type="default" r:id="R44d13321ddf1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ANDVARI AS   ·   Org.nr 990 513 228   ·   Harranesvegen 19   ·   7818 LUND   ·   Tlf. 74 39 89 74   ·   havard@lundfisk.no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da17245114e19" /><Relationship Type="http://schemas.openxmlformats.org/officeDocument/2006/relationships/footer" Target="/word/footer1.xml" Id="R44d13321ddf142b7" /></Relationships>
</file>