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dbf2729d3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LEOVILLE AS</w:t>
      </w:r>
    </w:p>
    <w:sectPr>
      <w:headerReference xmlns:r="http://schemas.openxmlformats.org/officeDocument/2006/relationships" w:type="default" r:id="R93791b50ebe84131"/>
      <w:footerReference xmlns:r="http://schemas.openxmlformats.org/officeDocument/2006/relationships" w:type="default" r:id="R92d44281eef8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LEOVILLE AS   ·   Org.nr 990 542 430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LEOVILLE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91b50ebe84131" /><Relationship Type="http://schemas.openxmlformats.org/officeDocument/2006/relationships/footer" Target="/word/footer1.xml" Id="R92d44281eef84f64" /></Relationships>
</file>