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2d9e834f9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d7d22a5af4418"/>
      <w:footerReference xmlns:r="http://schemas.openxmlformats.org/officeDocument/2006/relationships" w:type="default" r:id="R22944fc1cb88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 AS   ·   Org.nr 990 550 905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d7d22a5af4418" /><Relationship Type="http://schemas.openxmlformats.org/officeDocument/2006/relationships/footer" Target="/word/footer1.xml" Id="R22944fc1cb884ecb" /></Relationships>
</file>