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193f21131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NOR-EL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NOR-EL AS</w:t>
      </w:r>
    </w:p>
    <w:sectPr>
      <w:headerReference xmlns:r="http://schemas.openxmlformats.org/officeDocument/2006/relationships" w:type="default" r:id="R18da908f6c5842a0"/>
      <w:footerReference xmlns:r="http://schemas.openxmlformats.org/officeDocument/2006/relationships" w:type="default" r:id="R2b1718dcf1b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NOR-EL AS   ·   Org.nr 990 574 855   ·   Karlsøyvegen 16   ·   9015 TROMSØ   ·   Tlf. 77 66 20 80   ·   post@nor-el.no   ·   nor-el.no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908f6c5842a0" /><Relationship Type="http://schemas.openxmlformats.org/officeDocument/2006/relationships/footer" Target="/word/footer1.xml" Id="R2b1718dcf1b4454f" /></Relationships>
</file>