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13e215331c4a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ERV TEKNIKK AS</w:t>
      </w:r>
    </w:p>
    <w:sectPr>
      <w:headerReference xmlns:r="http://schemas.openxmlformats.org/officeDocument/2006/relationships" w:type="default" r:id="R8bbb1956669146af"/>
      <w:footerReference xmlns:r="http://schemas.openxmlformats.org/officeDocument/2006/relationships" w:type="default" r:id="Rf265efc72a0841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ERV TEKNIKK AS   ·   Org.nr 990 634 289   ·   Skytebaneveien 6   ·   4580 LYNGDAL   ·   post@erv.no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ERV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bb1956669146af" /><Relationship Type="http://schemas.openxmlformats.org/officeDocument/2006/relationships/footer" Target="/word/footer1.xml" Id="Rf265efc72a0841b8" /></Relationships>
</file>