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06be21e8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TEKNIKK AS</w:t>
      </w:r>
    </w:p>
    <w:sectPr>
      <w:headerReference xmlns:r="http://schemas.openxmlformats.org/officeDocument/2006/relationships" w:type="default" r:id="Rb87d8abc0bc24b17"/>
      <w:footerReference xmlns:r="http://schemas.openxmlformats.org/officeDocument/2006/relationships" w:type="default" r:id="R3e34fb5c1c09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AS   ·   Org.nr 990 634 289   ·   Skytebaneveien 6   ·   4580 LYNGDAL   ·   post@erv.no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d8abc0bc24b17" /><Relationship Type="http://schemas.openxmlformats.org/officeDocument/2006/relationships/footer" Target="/word/footer1.xml" Id="R3e34fb5c1c094dfe" /></Relationships>
</file>