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31ac9d88d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VARP EIENDOM AS</w:t>
      </w:r>
    </w:p>
    <w:sectPr>
      <w:headerReference xmlns:r="http://schemas.openxmlformats.org/officeDocument/2006/relationships" w:type="default" r:id="Ra7796133adf94f34"/>
      <w:footerReference xmlns:r="http://schemas.openxmlformats.org/officeDocument/2006/relationships" w:type="default" r:id="Rf51070310395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VARP EIENDOM AS   ·   Org.nr 990 698 511   ·   Øvre Nedmarken 22   ·   3370 VIKERSUND   ·   Tlf. 32 78 64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VARP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96133adf94f34" /><Relationship Type="http://schemas.openxmlformats.org/officeDocument/2006/relationships/footer" Target="/word/footer1.xml" Id="Rf5107031039547be" /></Relationships>
</file>