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86d15f96c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ERIK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ERIK LARSEN AS</w:t>
      </w:r>
    </w:p>
    <w:sectPr>
      <w:headerReference xmlns:r="http://schemas.openxmlformats.org/officeDocument/2006/relationships" w:type="default" r:id="R226059dd7e674c3d"/>
      <w:footerReference xmlns:r="http://schemas.openxmlformats.org/officeDocument/2006/relationships" w:type="default" r:id="R769dba71ffdc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ERIK LARSEN AS   ·   Org.nr 990 730 369   ·   Stemvegen 16   ·   4050 SOLA   ·   Tlf. 51 65 29 53   ·   larsensveinerik@yahoo.com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ERIK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059dd7e674c3d" /><Relationship Type="http://schemas.openxmlformats.org/officeDocument/2006/relationships/footer" Target="/word/footer1.xml" Id="R769dba71ffdc491c" /></Relationships>
</file>