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0020753c2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UGELSTAD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a95e7c270d3f4fdd"/>
      <w:footerReference xmlns:r="http://schemas.openxmlformats.org/officeDocument/2006/relationships" w:type="default" r:id="Re162f19f48b1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e7c270d3f4fdd" /><Relationship Type="http://schemas.openxmlformats.org/officeDocument/2006/relationships/footer" Target="/word/footer1.xml" Id="Re162f19f48b146f2" /></Relationships>
</file>