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cb493caf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f9800c96d4537"/>
      <w:footerReference xmlns:r="http://schemas.openxmlformats.org/officeDocument/2006/relationships" w:type="default" r:id="R645b4a60be0f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f9800c96d4537" /><Relationship Type="http://schemas.openxmlformats.org/officeDocument/2006/relationships/footer" Target="/word/footer1.xml" Id="R645b4a60be0f469a" /></Relationships>
</file>