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b34b1955344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SVØO INVEST AS</w:t>
      </w:r>
    </w:p>
    <w:sectPr>
      <w:headerReference xmlns:r="http://schemas.openxmlformats.org/officeDocument/2006/relationships" w:type="default" r:id="Rb12aff5cca744af0"/>
      <w:footerReference xmlns:r="http://schemas.openxmlformats.org/officeDocument/2006/relationships" w:type="default" r:id="R917dc69ae8a74c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SVØO INVEST AS   ·   Org.nr 990 802 688   ·   Skadvinvegen 6   ·   3560 HEMSEDAL   ·   Tlf. 32 06 20 45   ·   hhminvest@online.no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SVØO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aff5cca744af0" /><Relationship Type="http://schemas.openxmlformats.org/officeDocument/2006/relationships/footer" Target="/word/footer1.xml" Id="R917dc69ae8a74c43" /></Relationships>
</file>