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231facd1ce4e3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Bekkestua,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ASPENES AS</w:t>
      </w:r>
    </w:p>
    <w:sectPr>
      <w:headerReference xmlns:r="http://schemas.openxmlformats.org/officeDocument/2006/relationships" w:type="default" r:id="Rf40db3ae8fc14a2a"/>
      <w:footerReference xmlns:r="http://schemas.openxmlformats.org/officeDocument/2006/relationships" w:type="default" r:id="R98f462891b3f45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ASPENES AS   ·   Org.nr 990 804 486   ·   Furuveien 5C   ·   1356 BEKKESTUA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ASPENES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0db3ae8fc14a2a" /><Relationship Type="http://schemas.openxmlformats.org/officeDocument/2006/relationships/footer" Target="/word/footer1.xml" Id="R98f462891b3f45dc" /></Relationships>
</file>