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2c4634d73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MØKKELGÅRD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MØKKELGÅRD INVEST AS</w:t>
      </w:r>
    </w:p>
    <w:sectPr>
      <w:headerReference xmlns:r="http://schemas.openxmlformats.org/officeDocument/2006/relationships" w:type="default" r:id="Re07bf38caa7843fd"/>
      <w:footerReference xmlns:r="http://schemas.openxmlformats.org/officeDocument/2006/relationships" w:type="default" r:id="R1b62437e80f9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MØKKELGÅRD INVEST AS   ·   Org.nr 990 816 409   ·   Jarveien 18   ·   7072 HEIMDAL   ·   svein@om-as.no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MØKKELGÅRD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bf38caa7843fd" /><Relationship Type="http://schemas.openxmlformats.org/officeDocument/2006/relationships/footer" Target="/word/footer1.xml" Id="R1b62437e80f94ec8" /></Relationships>
</file>