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2be44fa3342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MØKKELGÅRD INVEST AS</w:t>
      </w:r>
    </w:p>
    <w:sectPr>
      <w:headerReference xmlns:r="http://schemas.openxmlformats.org/officeDocument/2006/relationships" w:type="default" r:id="Rc2719b48ec7e4610"/>
      <w:footerReference xmlns:r="http://schemas.openxmlformats.org/officeDocument/2006/relationships" w:type="default" r:id="R84ce89020df8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MØKKELGÅRD INVEST AS   ·   Org.nr 990 816 409   ·   Jarveien 18   ·   7072 HEIMDAL   ·   svein@om-as.no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MØKKELGÅRD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19b48ec7e4610" /><Relationship Type="http://schemas.openxmlformats.org/officeDocument/2006/relationships/footer" Target="/word/footer1.xml" Id="R84ce89020df847d5" /></Relationships>
</file>