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3026026e848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Stadsbygd,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VS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BYGG AS</w:t>
      </w:r>
    </w:p>
    <w:sectPr>
      <w:headerReference xmlns:r="http://schemas.openxmlformats.org/officeDocument/2006/relationships" w:type="default" r:id="R5856d468a912437f"/>
      <w:footerReference xmlns:r="http://schemas.openxmlformats.org/officeDocument/2006/relationships" w:type="default" r:id="Ra2073a7a334d4d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BYGG AS   ·   Org.nr 990 847 290   ·   Teglverksveien 106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6d468a912437f" /><Relationship Type="http://schemas.openxmlformats.org/officeDocument/2006/relationships/footer" Target="/word/footer1.xml" Id="Ra2073a7a334d4ddc" /></Relationships>
</file>