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e9fd676c44a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VENBAKKEN EIENDOM ANS</w:t>
      </w:r>
    </w:p>
    <w:sectPr>
      <w:headerReference xmlns:r="http://schemas.openxmlformats.org/officeDocument/2006/relationships" w:type="default" r:id="Rfbca5318677842bc"/>
      <w:footerReference xmlns:r="http://schemas.openxmlformats.org/officeDocument/2006/relationships" w:type="default" r:id="Rbaa1ecec9f3e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VENBAKKEN EIENDOM ANS   ·   Org.nr 990 951 721   ·   Rabbaveien 38B   ·   3515 HØNEFOSS   ·   Tlf. 32 12 10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VENBAKKEN EIENDOM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a5318677842bc" /><Relationship Type="http://schemas.openxmlformats.org/officeDocument/2006/relationships/footer" Target="/word/footer1.xml" Id="Rbaa1ecec9f3e46a8" /></Relationships>
</file>