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c53f7229d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BILUTLEIE AS</w:t>
      </w:r>
    </w:p>
    <w:sectPr>
      <w:headerReference xmlns:r="http://schemas.openxmlformats.org/officeDocument/2006/relationships" w:type="default" r:id="Ref87c720c2d74a94"/>
      <w:footerReference xmlns:r="http://schemas.openxmlformats.org/officeDocument/2006/relationships" w:type="default" r:id="R2a97822758c0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7c720c2d74a94" /><Relationship Type="http://schemas.openxmlformats.org/officeDocument/2006/relationships/footer" Target="/word/footer1.xml" Id="R2a97822758c04f23" /></Relationships>
</file>