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566e3d0bd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f60c0dc954417"/>
      <w:footerReference xmlns:r="http://schemas.openxmlformats.org/officeDocument/2006/relationships" w:type="default" r:id="Rcdd9d0bb387d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 CAPITAL AS   ·   Org.nr 990 976 139   ·   C/o Svein Aaser, Gulliksbakken 13D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f60c0dc954417" /><Relationship Type="http://schemas.openxmlformats.org/officeDocument/2006/relationships/footer" Target="/word/footer1.xml" Id="Rcdd9d0bb387d4a26" /></Relationships>
</file>