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137f6884b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OLAV KNUTSEN</w:t>
      </w:r>
    </w:p>
    <w:sectPr>
      <w:headerReference xmlns:r="http://schemas.openxmlformats.org/officeDocument/2006/relationships" w:type="default" r:id="R3176aa0aa0ee41a0"/>
      <w:footerReference xmlns:r="http://schemas.openxmlformats.org/officeDocument/2006/relationships" w:type="default" r:id="Rc5af1de97323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OLAV KNUTSEN   ·   Org.nr 991 009 647   ·   Jomåsveien 350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OLAV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6aa0aa0ee41a0" /><Relationship Type="http://schemas.openxmlformats.org/officeDocument/2006/relationships/footer" Target="/word/footer1.xml" Id="Rc5af1de973234d62" /></Relationships>
</file>