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0f485845c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SB2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SB2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17d24a0e94912"/>
      <w:footerReference xmlns:r="http://schemas.openxmlformats.org/officeDocument/2006/relationships" w:type="default" r:id="R41cbb467404e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SB2 UTVIKLING AS   ·   Org.nr 991 056 157   ·   Maurveien 13   ·   9514 ALTA   ·   post@sb2.no   ·   www.sb2.no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SB2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17d24a0e94912" /><Relationship Type="http://schemas.openxmlformats.org/officeDocument/2006/relationships/footer" Target="/word/footer1.xml" Id="R41cbb467404e4496" /></Relationships>
</file>