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666b3c515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SB2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SB2 UTVIKLING AS</w:t>
      </w:r>
    </w:p>
    <w:sectPr>
      <w:headerReference xmlns:r="http://schemas.openxmlformats.org/officeDocument/2006/relationships" w:type="default" r:id="R05df9cc959434d1a"/>
      <w:footerReference xmlns:r="http://schemas.openxmlformats.org/officeDocument/2006/relationships" w:type="default" r:id="Ra74db32f80fa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SB2 UTVIKLING AS   ·   Org.nr 991 056 157   ·   Maurveien 13   ·   9514 ALTA   ·   post@sb2.no   ·   www.sb2.no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SB2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f9cc959434d1a" /><Relationship Type="http://schemas.openxmlformats.org/officeDocument/2006/relationships/footer" Target="/word/footer1.xml" Id="Ra74db32f80fa4cb1" /></Relationships>
</file>