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04919c89b348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BJUNE MUR &amp; BETONG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Revetal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Revetal,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BJUNE MUR &amp; BETONG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d27fb4e2be4f84"/>
      <w:footerReference xmlns:r="http://schemas.openxmlformats.org/officeDocument/2006/relationships" w:type="default" r:id="R46d03c6511d048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BJUNE MUR &amp; BETONG AS   ·   Org.nr 991 058 672   ·   Heimskringla 14   ·   3174 REVETAL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BJUNE MUR &amp; BETONG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d27fb4e2be4f84" /><Relationship Type="http://schemas.openxmlformats.org/officeDocument/2006/relationships/footer" Target="/word/footer1.xml" Id="R46d03c6511d048b6" /></Relationships>
</file>