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a1bd295334e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Midsund,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KOMPETANSE AS</w:t>
      </w:r>
    </w:p>
    <w:sectPr>
      <w:headerReference xmlns:r="http://schemas.openxmlformats.org/officeDocument/2006/relationships" w:type="default" r:id="R40ecb5b974e24fc3"/>
      <w:footerReference xmlns:r="http://schemas.openxmlformats.org/officeDocument/2006/relationships" w:type="default" r:id="R03a20f77ced5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KOMPETANSE AS   ·   Org.nr 991 069 402   ·   Lyngjavegen 4   ·   6475 MIDSUND   ·   Tlf. 40 00 67 19   ·   post@bygg-kompetanse.no   ·   www.bygg-kompetanse.no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cb5b974e24fc3" /><Relationship Type="http://schemas.openxmlformats.org/officeDocument/2006/relationships/footer" Target="/word/footer1.xml" Id="R03a20f77ced54a63" /></Relationships>
</file>