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d52d81fdad4e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SKYTTERN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SKYTTERN INVEST AS</w:t>
      </w:r>
    </w:p>
    <w:sectPr>
      <w:headerReference xmlns:r="http://schemas.openxmlformats.org/officeDocument/2006/relationships" w:type="default" r:id="R6bfd6de7ae884f86"/>
      <w:footerReference xmlns:r="http://schemas.openxmlformats.org/officeDocument/2006/relationships" w:type="default" r:id="Ra8e48305949a4c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SKYTTERN INVEST AS   ·   Org.nr 991 102 922   ·   Solveien 95   ·   1162 OSLO   ·   Tlf. 23 03 02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SKYTTERN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fd6de7ae884f86" /><Relationship Type="http://schemas.openxmlformats.org/officeDocument/2006/relationships/footer" Target="/word/footer1.xml" Id="Ra8e48305949a4c77" /></Relationships>
</file>