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2fe967763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OBLOMOV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OBLOMOV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22fa46ffd64d57"/>
      <w:footerReference xmlns:r="http://schemas.openxmlformats.org/officeDocument/2006/relationships" w:type="default" r:id="Rbbd18cc03984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OBLOMOV AS   ·   Org.nr 991 167 315   ·   c/o Habu Holding AS, Energivegen 20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OBLOMOV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2fa46ffd64d57" /><Relationship Type="http://schemas.openxmlformats.org/officeDocument/2006/relationships/footer" Target="/word/footer1.xml" Id="Rbbd18cc0398440b8" /></Relationships>
</file>