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06a6f218b4b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STEEL CITY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STEEL CITY AS</w:t>
      </w:r>
    </w:p>
    <w:sectPr>
      <w:headerReference xmlns:r="http://schemas.openxmlformats.org/officeDocument/2006/relationships" w:type="default" r:id="R8b0254b25e2e43be"/>
      <w:footerReference xmlns:r="http://schemas.openxmlformats.org/officeDocument/2006/relationships" w:type="default" r:id="Rdca564ceaa59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STEEL CITY AS   ·   Org.nr 991 206 876   ·   Borgenveien 26C   ·   0370 OSLO   ·   Tlf. 23 11 71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STEEL CITY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254b25e2e43be" /><Relationship Type="http://schemas.openxmlformats.org/officeDocument/2006/relationships/footer" Target="/word/footer1.xml" Id="Rdca564ceaa594fb4" /></Relationships>
</file>