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0dcbb7ffe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SMEDSRUD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SMEDSRUD MASKIN AS</w:t>
      </w:r>
    </w:p>
    <w:sectPr>
      <w:headerReference xmlns:r="http://schemas.openxmlformats.org/officeDocument/2006/relationships" w:type="default" r:id="R5106f179d8154cba"/>
      <w:footerReference xmlns:r="http://schemas.openxmlformats.org/officeDocument/2006/relationships" w:type="default" r:id="Rb35b03839895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SMEDSRUD MASKIN AS   ·   Org.nr 991 262 180   ·   Dalsroaveien 270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SMEDSRUD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6f179d8154cba" /><Relationship Type="http://schemas.openxmlformats.org/officeDocument/2006/relationships/footer" Target="/word/footer1.xml" Id="Rb35b038398954cf3" /></Relationships>
</file>