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d361d2a39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ENDÚR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ENDÚR ASA</w:t>
      </w:r>
    </w:p>
    <w:sectPr>
      <w:headerReference xmlns:r="http://schemas.openxmlformats.org/officeDocument/2006/relationships" w:type="default" r:id="R0a57644044214134"/>
      <w:footerReference xmlns:r="http://schemas.openxmlformats.org/officeDocument/2006/relationships" w:type="default" r:id="R9eea16b803cb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ENDÚR ASA   ·   Org.nr 991 279 539   ·   Strandveien 17   ·   1366 LYSAKER   ·   Tlf. 55 54 25 00   ·   post@endur.no   ·   www.endur.no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ENDÚR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7644044214134" /><Relationship Type="http://schemas.openxmlformats.org/officeDocument/2006/relationships/footer" Target="/word/footer1.xml" Id="R9eea16b803cb458e" /></Relationships>
</file>