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e5cb4a046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HALLSYSTEMER AS</w:t>
      </w:r>
    </w:p>
    <w:sectPr>
      <w:headerReference xmlns:r="http://schemas.openxmlformats.org/officeDocument/2006/relationships" w:type="default" r:id="R15857c1a59554c4b"/>
      <w:footerReference xmlns:r="http://schemas.openxmlformats.org/officeDocument/2006/relationships" w:type="default" r:id="R48dd696d3dfc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HALLSYSTEMER AS   ·   Org.nr 991 300 813   ·   Jønsbergvegen 430   ·   2335 STANGE   ·   Tlf. 91 19 99 10   ·   he@din.as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57c1a59554c4b" /><Relationship Type="http://schemas.openxmlformats.org/officeDocument/2006/relationships/footer" Target="/word/footer1.xml" Id="R48dd696d3dfc4270" /></Relationships>
</file>