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265cece1647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6ffc6cc3a44098"/>
      <w:footerReference xmlns:r="http://schemas.openxmlformats.org/officeDocument/2006/relationships" w:type="default" r:id="R888978ea34fb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EVENCO AS   ·   Org.nr 991 324 984   ·   Røaveien 20   ·   0752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ffc6cc3a44098" /><Relationship Type="http://schemas.openxmlformats.org/officeDocument/2006/relationships/footer" Target="/word/footer1.xml" Id="R888978ea34fb4202" /></Relationships>
</file>