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c9ac7cea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KASTET PROSJEKT- OG BYGGEADMINISTRASJON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KASTET PROSJEKT- OG BYGGEADMINISTRASJON AS</w:t>
      </w:r>
    </w:p>
    <w:sectPr>
      <w:headerReference xmlns:r="http://schemas.openxmlformats.org/officeDocument/2006/relationships" w:type="default" r:id="R331599fd5a60453e"/>
      <w:footerReference xmlns:r="http://schemas.openxmlformats.org/officeDocument/2006/relationships" w:type="default" r:id="Rba19d3d256e7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KASTET PROSJEKT- OG BYGGEADMINISTRASJON AS   ·   Org.nr 991 398 368   ·   Tyrihansveien 16B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KASTET PROSJEKT- OG BYGGEADMINISTRASJON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599fd5a60453e" /><Relationship Type="http://schemas.openxmlformats.org/officeDocument/2006/relationships/footer" Target="/word/footer1.xml" Id="Rba19d3d256e74b3c" /></Relationships>
</file>