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d0e56ea07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BREIVIK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Hellesøy,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BREIVIK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516f0b34a64916"/>
      <w:footerReference xmlns:r="http://schemas.openxmlformats.org/officeDocument/2006/relationships" w:type="default" r:id="Rb5ae543e9ae4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 RØR AS   ·   Org.nr 991 421 955   ·   Kanalvegen 2   ·   5334 HELLESØY   ·   steinar.breivik@2i.net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16f0b34a64916" /><Relationship Type="http://schemas.openxmlformats.org/officeDocument/2006/relationships/footer" Target="/word/footer1.xml" Id="Rb5ae543e9ae44996" /></Relationships>
</file>