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f5147211f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INVEST AS</w:t>
      </w:r>
    </w:p>
    <w:sectPr>
      <w:headerReference xmlns:r="http://schemas.openxmlformats.org/officeDocument/2006/relationships" w:type="default" r:id="Rc8d9996f64c84e54"/>
      <w:footerReference xmlns:r="http://schemas.openxmlformats.org/officeDocument/2006/relationships" w:type="default" r:id="Rf7710e0fcef3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INVEST AS   ·   Org.nr 991 493 352   ·   Friisebrygga 8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9996f64c84e54" /><Relationship Type="http://schemas.openxmlformats.org/officeDocument/2006/relationships/footer" Target="/word/footer1.xml" Id="Rf7710e0fcef3437c" /></Relationships>
</file>