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a06586d8d4d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ARCTIC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PARTNERS AS</w:t>
      </w:r>
    </w:p>
    <w:sectPr>
      <w:headerReference xmlns:r="http://schemas.openxmlformats.org/officeDocument/2006/relationships" w:type="default" r:id="R355dd0a81cc94aad"/>
      <w:footerReference xmlns:r="http://schemas.openxmlformats.org/officeDocument/2006/relationships" w:type="default" r:id="R2cac8d4cf827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PARTNERS AS   ·   Org.nr 991 558 039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dd0a81cc94aad" /><Relationship Type="http://schemas.openxmlformats.org/officeDocument/2006/relationships/footer" Target="/word/footer1.xml" Id="R2cac8d4cf8274b0a" /></Relationships>
</file>