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57f17496d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MASKIN AS</w:t>
      </w:r>
    </w:p>
    <w:sectPr>
      <w:headerReference xmlns:r="http://schemas.openxmlformats.org/officeDocument/2006/relationships" w:type="default" r:id="R5deb669ad6eb49b2"/>
      <w:footerReference xmlns:r="http://schemas.openxmlformats.org/officeDocument/2006/relationships" w:type="default" r:id="R7c64859577fa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MASKIN AS   ·   Org.nr 991 601 457   ·   Toppemyr 12   ·   5136 MJØLKERÅEN   ·   Tlf. 45 26 66 88   ·   post@bergenmaskin.no   ·   www.bergenmaskin.no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b669ad6eb49b2" /><Relationship Type="http://schemas.openxmlformats.org/officeDocument/2006/relationships/footer" Target="/word/footer1.xml" Id="R7c64859577fa44b5" /></Relationships>
</file>