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b47cf2ad7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LUCKY 19 AS</w:t>
      </w:r>
    </w:p>
    <w:sectPr>
      <w:headerReference xmlns:r="http://schemas.openxmlformats.org/officeDocument/2006/relationships" w:type="default" r:id="R0914254df42a46cc"/>
      <w:footerReference xmlns:r="http://schemas.openxmlformats.org/officeDocument/2006/relationships" w:type="default" r:id="Rbe6f2aa8983d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LUCKY 19 AS   ·   Org.nr 991 632 808   ·   Vardåsen   ·   4790 LILLESAND   ·   Tlf. 37 27 11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LUCKY 19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4254df42a46cc" /><Relationship Type="http://schemas.openxmlformats.org/officeDocument/2006/relationships/footer" Target="/word/footer1.xml" Id="Rbe6f2aa8983d4762" /></Relationships>
</file>